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C7" w:rsidRPr="005F1FC7" w:rsidRDefault="005F1FC7" w:rsidP="005F1FC7">
      <w:pPr>
        <w:spacing w:after="0" w:line="240" w:lineRule="auto"/>
        <w:jc w:val="center"/>
        <w:rPr>
          <w:rFonts w:ascii="Times New Roman" w:eastAsia="宋体" w:hAnsi="Times New Roman" w:cs="Times New Roman"/>
          <w:b/>
          <w:kern w:val="2"/>
          <w:sz w:val="28"/>
          <w:szCs w:val="28"/>
        </w:rPr>
      </w:pPr>
      <w:r w:rsidRPr="005F1FC7"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 xml:space="preserve">An example of </w:t>
      </w:r>
      <w:r w:rsidRPr="005F1FC7">
        <w:rPr>
          <w:rFonts w:ascii="Times New Roman" w:eastAsia="宋体" w:hAnsi="Times New Roman" w:cs="Times New Roman"/>
          <w:b/>
          <w:kern w:val="2"/>
          <w:sz w:val="28"/>
          <w:szCs w:val="28"/>
        </w:rPr>
        <w:t>PcW</w:t>
      </w:r>
      <w:r w:rsidRPr="005F1FC7">
        <w:rPr>
          <w:rFonts w:ascii="Times New Roman" w:eastAsia="宋体" w:hAnsi="Times New Roman" w:cs="Times New Roman"/>
          <w:b/>
          <w:kern w:val="2"/>
          <w:sz w:val="28"/>
          <w:szCs w:val="28"/>
          <w:vertAlign w:val="subscript"/>
        </w:rPr>
        <w:t>TGN-10</w:t>
      </w:r>
    </w:p>
    <w:p w:rsidR="00706C32" w:rsidRDefault="00706C32" w:rsidP="005F1FC7">
      <w:pPr>
        <w:spacing w:after="0" w:line="240" w:lineRule="auto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</w:p>
    <w:p w:rsidR="005F1FC7" w:rsidRPr="005D5EFD" w:rsidRDefault="005F1FC7" w:rsidP="005F1FC7">
      <w:pPr>
        <w:spacing w:after="0" w:line="240" w:lineRule="auto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5D5EFD">
        <w:rPr>
          <w:rFonts w:ascii="Times New Roman" w:eastAsia="宋体" w:hAnsi="Times New Roman" w:cs="Times New Roman"/>
          <w:kern w:val="2"/>
          <w:sz w:val="24"/>
          <w:szCs w:val="24"/>
        </w:rPr>
        <w:t>&gt;</w:t>
      </w:r>
      <w:r w:rsidR="003204E0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A partial sequence of </w:t>
      </w:r>
      <w:r w:rsidRPr="005D5EFD">
        <w:rPr>
          <w:rFonts w:ascii="Times New Roman" w:eastAsia="宋体" w:hAnsi="Times New Roman" w:cs="Times New Roman"/>
          <w:kern w:val="2"/>
          <w:sz w:val="24"/>
          <w:szCs w:val="24"/>
        </w:rPr>
        <w:t>In1208 in pHN39-SIM</w:t>
      </w:r>
      <w:r w:rsidR="00706C32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706C32">
        <w:rPr>
          <w:rFonts w:ascii="Times New Roman" w:eastAsia="宋体" w:hAnsi="Times New Roman" w:cs="Times New Roman"/>
          <w:kern w:val="2"/>
          <w:sz w:val="24"/>
          <w:szCs w:val="24"/>
        </w:rPr>
        <w:fldChar w:fldCharType="begin">
          <w:fldData xml:space="preserve">PEVuZE5vdGU+PENpdGU+PEF1dGhvcj5TdW48L0F1dGhvcj48WWVhcj4yMDE2PC9ZZWFyPjxSZWNO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</w:fldData>
        </w:fldChar>
      </w:r>
      <w:r w:rsidR="00706C32">
        <w:rPr>
          <w:rFonts w:ascii="Times New Roman" w:eastAsia="宋体" w:hAnsi="Times New Roman" w:cs="Times New Roman"/>
          <w:kern w:val="2"/>
          <w:sz w:val="24"/>
          <w:szCs w:val="24"/>
        </w:rPr>
        <w:instrText xml:space="preserve"> ADDIN EN.CITE </w:instrText>
      </w:r>
      <w:r w:rsidR="00706C32">
        <w:rPr>
          <w:rFonts w:ascii="Times New Roman" w:eastAsia="宋体" w:hAnsi="Times New Roman" w:cs="Times New Roman"/>
          <w:kern w:val="2"/>
          <w:sz w:val="24"/>
          <w:szCs w:val="24"/>
        </w:rPr>
        <w:fldChar w:fldCharType="begin">
          <w:fldData xml:space="preserve">PEVuZE5vdGU+PENpdGU+PEF1dGhvcj5TdW48L0F1dGhvcj48WWVhcj4yMDE2PC9ZZWFyPjxSZWNO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</w:fldData>
        </w:fldChar>
      </w:r>
      <w:r w:rsidR="00706C32">
        <w:rPr>
          <w:rFonts w:ascii="Times New Roman" w:eastAsia="宋体" w:hAnsi="Times New Roman" w:cs="Times New Roman"/>
          <w:kern w:val="2"/>
          <w:sz w:val="24"/>
          <w:szCs w:val="24"/>
        </w:rPr>
        <w:instrText xml:space="preserve"> ADDIN EN.CITE.DATA </w:instrText>
      </w:r>
      <w:r w:rsidR="00706C32">
        <w:rPr>
          <w:rFonts w:ascii="Times New Roman" w:eastAsia="宋体" w:hAnsi="Times New Roman" w:cs="Times New Roman"/>
          <w:kern w:val="2"/>
          <w:sz w:val="24"/>
          <w:szCs w:val="24"/>
        </w:rPr>
      </w:r>
      <w:r w:rsidR="00706C32">
        <w:rPr>
          <w:rFonts w:ascii="Times New Roman" w:eastAsia="宋体" w:hAnsi="Times New Roman" w:cs="Times New Roman"/>
          <w:kern w:val="2"/>
          <w:sz w:val="24"/>
          <w:szCs w:val="24"/>
        </w:rPr>
        <w:fldChar w:fldCharType="end"/>
      </w:r>
      <w:r w:rsidR="00706C32">
        <w:rPr>
          <w:rFonts w:ascii="Times New Roman" w:eastAsia="宋体" w:hAnsi="Times New Roman" w:cs="Times New Roman"/>
          <w:kern w:val="2"/>
          <w:sz w:val="24"/>
          <w:szCs w:val="24"/>
        </w:rPr>
        <w:fldChar w:fldCharType="separate"/>
      </w:r>
      <w:r w:rsidR="00706C32" w:rsidRPr="00706C32">
        <w:rPr>
          <w:rFonts w:ascii="Times New Roman" w:eastAsia="宋体" w:hAnsi="Times New Roman" w:cs="Times New Roman"/>
          <w:noProof/>
          <w:kern w:val="2"/>
          <w:sz w:val="24"/>
          <w:szCs w:val="24"/>
          <w:vertAlign w:val="superscript"/>
        </w:rPr>
        <w:t>1</w:t>
      </w:r>
      <w:r w:rsidR="00706C32">
        <w:rPr>
          <w:rFonts w:ascii="Times New Roman" w:eastAsia="宋体" w:hAnsi="Times New Roman" w:cs="Times New Roman"/>
          <w:kern w:val="2"/>
          <w:sz w:val="24"/>
          <w:szCs w:val="24"/>
        </w:rPr>
        <w:fldChar w:fldCharType="end"/>
      </w:r>
    </w:p>
    <w:p w:rsidR="005F1FC7" w:rsidRPr="005D5EFD" w:rsidRDefault="005F1FC7" w:rsidP="005F1FC7">
      <w:pPr>
        <w:spacing w:after="0" w:line="240" w:lineRule="auto"/>
        <w:rPr>
          <w:rFonts w:ascii="宋体" w:eastAsia="宋体" w:hAnsi="宋体" w:cs="Times New Roman"/>
          <w:b/>
          <w:i/>
          <w:kern w:val="2"/>
          <w:sz w:val="28"/>
          <w:szCs w:val="28"/>
        </w:rPr>
      </w:pPr>
      <w:commentRangeStart w:id="0"/>
      <w:r w:rsidRPr="005D5EFD">
        <w:rPr>
          <w:rFonts w:ascii="宋体" w:eastAsia="宋体" w:hAnsi="宋体" w:cs="Times New Roman"/>
          <w:kern w:val="2"/>
          <w:sz w:val="24"/>
          <w:szCs w:val="24"/>
        </w:rPr>
        <w:t>TGTCGTTTTCAGAAGACGGCTGCAC</w:t>
      </w:r>
      <w:commentRangeEnd w:id="0"/>
      <w:r w:rsidRPr="005D5EFD">
        <w:rPr>
          <w:rFonts w:ascii="宋体" w:eastAsia="宋体" w:hAnsi="宋体" w:cs="Times New Roman"/>
          <w:kern w:val="2"/>
          <w:sz w:val="24"/>
          <w:szCs w:val="24"/>
        </w:rPr>
        <w:commentReference w:id="0"/>
      </w:r>
      <w:r w:rsidRPr="005D5EFD">
        <w:rPr>
          <w:rFonts w:ascii="宋体" w:eastAsia="宋体" w:hAnsi="宋体" w:cs="Times New Roman"/>
          <w:kern w:val="2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5D5EFD">
        <w:rPr>
          <w:rFonts w:ascii="宋体" w:eastAsia="宋体" w:hAnsi="宋体" w:cs="Times New Roman"/>
          <w:kern w:val="2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5D5EFD">
        <w:rPr>
          <w:rFonts w:ascii="宋体" w:eastAsia="宋体" w:hAnsi="宋体" w:cs="Times New Roman"/>
          <w:color w:val="FF0000"/>
          <w:kern w:val="2"/>
          <w:sz w:val="24"/>
          <w:szCs w:val="24"/>
        </w:rPr>
        <w:t>TGGACA</w:t>
      </w:r>
      <w:commentRangeEnd w:id="2"/>
      <w:r w:rsidRPr="005D5EFD">
        <w:rPr>
          <w:rFonts w:ascii="宋体" w:eastAsia="宋体" w:hAnsi="宋体" w:cs="Times New Roman"/>
          <w:color w:val="FF0000"/>
          <w:kern w:val="2"/>
          <w:sz w:val="21"/>
          <w:szCs w:val="21"/>
        </w:rPr>
        <w:commentReference w:id="2"/>
      </w:r>
      <w:r w:rsidRPr="005D5EFD">
        <w:rPr>
          <w:rFonts w:ascii="宋体" w:eastAsia="宋体" w:hAnsi="宋体" w:cs="Times New Roman"/>
          <w:kern w:val="2"/>
          <w:sz w:val="24"/>
          <w:szCs w:val="24"/>
        </w:rPr>
        <w:t>TAAGCCTGTTCGGT</w:t>
      </w:r>
      <w:commentRangeStart w:id="4"/>
      <w:r w:rsidRPr="005D5EFD">
        <w:rPr>
          <w:rFonts w:ascii="宋体" w:eastAsia="宋体" w:hAnsi="宋体" w:cs="Times New Roman"/>
          <w:color w:val="FF0000"/>
          <w:kern w:val="2"/>
          <w:sz w:val="24"/>
          <w:szCs w:val="24"/>
        </w:rPr>
        <w:t>TG</w:t>
      </w:r>
      <w:commentRangeEnd w:id="4"/>
      <w:r w:rsidRPr="005D5EFD">
        <w:rPr>
          <w:rFonts w:ascii="宋体" w:eastAsia="宋体" w:hAnsi="宋体" w:cs="Times New Roman"/>
          <w:kern w:val="2"/>
          <w:sz w:val="21"/>
          <w:szCs w:val="21"/>
        </w:rPr>
        <w:commentReference w:id="4"/>
      </w:r>
      <w:r w:rsidRPr="005D5EFD">
        <w:rPr>
          <w:rFonts w:ascii="宋体" w:eastAsia="宋体" w:hAnsi="宋体" w:cs="Times New Roman"/>
          <w:kern w:val="2"/>
          <w:sz w:val="24"/>
          <w:szCs w:val="24"/>
        </w:rPr>
        <w:t>G</w:t>
      </w:r>
      <w:commentRangeStart w:id="5"/>
      <w:r w:rsidRPr="005D5EFD">
        <w:rPr>
          <w:rFonts w:ascii="宋体" w:eastAsia="宋体" w:hAnsi="宋体" w:cs="Times New Roman"/>
          <w:color w:val="FF0000"/>
          <w:kern w:val="2"/>
          <w:sz w:val="24"/>
          <w:szCs w:val="24"/>
        </w:rPr>
        <w:t>TAAGCT</w:t>
      </w:r>
      <w:commentRangeEnd w:id="3"/>
      <w:r w:rsidRPr="005D5EFD">
        <w:rPr>
          <w:rFonts w:ascii="宋体" w:eastAsia="宋体" w:hAnsi="宋体" w:cs="Times New Roman"/>
          <w:color w:val="FF0000"/>
          <w:kern w:val="2"/>
          <w:sz w:val="21"/>
          <w:szCs w:val="21"/>
        </w:rPr>
        <w:commentReference w:id="3"/>
      </w:r>
      <w:commentRangeEnd w:id="5"/>
      <w:r w:rsidRPr="005D5EFD">
        <w:rPr>
          <w:rFonts w:ascii="宋体" w:eastAsia="宋体" w:hAnsi="宋体" w:cs="Times New Roman"/>
          <w:kern w:val="2"/>
          <w:sz w:val="21"/>
          <w:szCs w:val="21"/>
        </w:rPr>
        <w:commentReference w:id="5"/>
      </w:r>
      <w:r w:rsidRPr="005D5EFD">
        <w:rPr>
          <w:rFonts w:ascii="宋体" w:eastAsia="宋体" w:hAnsi="宋体" w:cs="Times New Roman"/>
          <w:kern w:val="2"/>
          <w:sz w:val="24"/>
          <w:szCs w:val="24"/>
        </w:rPr>
        <w:t>GTAATGCAAGTAGCGTATGCGCTCACGCAACTGGTCCAGAACCTTGACCGAACGCAGCGGTGGTAACGGCGCAGTGGCGGTTTTCAT</w:t>
      </w:r>
      <w:commentRangeEnd w:id="1"/>
      <w:r w:rsidRPr="005D5EFD">
        <w:rPr>
          <w:rFonts w:ascii="宋体" w:eastAsia="宋体" w:hAnsi="宋体" w:cs="Times New Roman"/>
          <w:kern w:val="2"/>
          <w:sz w:val="24"/>
          <w:szCs w:val="24"/>
        </w:rPr>
        <w:commentReference w:id="1"/>
      </w:r>
      <w:r w:rsidRPr="005D5EFD">
        <w:rPr>
          <w:rFonts w:ascii="宋体" w:eastAsia="宋体" w:hAnsi="宋体" w:cs="Times New Roman"/>
          <w:kern w:val="2"/>
          <w:sz w:val="24"/>
          <w:szCs w:val="24"/>
        </w:rPr>
        <w:t>GGC</w:t>
      </w:r>
      <w:commentRangeStart w:id="6"/>
      <w:r w:rsidRPr="005D5EFD">
        <w:rPr>
          <w:rFonts w:ascii="宋体" w:eastAsia="宋体" w:hAnsi="宋体" w:cs="Times New Roman"/>
          <w:color w:val="FF0000"/>
          <w:kern w:val="2"/>
          <w:sz w:val="24"/>
          <w:szCs w:val="24"/>
          <w:u w:val="single"/>
        </w:rPr>
        <w:t>TTGTTA</w:t>
      </w:r>
      <w:r w:rsidRPr="005D5EFD">
        <w:rPr>
          <w:rFonts w:ascii="宋体" w:eastAsia="宋体" w:hAnsi="宋体" w:cs="Times New Roman"/>
          <w:kern w:val="2"/>
          <w:sz w:val="24"/>
          <w:szCs w:val="24"/>
        </w:rPr>
        <w:t>TGACTGTTTTTTTG</w:t>
      </w:r>
      <w:r w:rsidRPr="005D5EFD">
        <w:rPr>
          <w:rFonts w:ascii="宋体" w:eastAsia="宋体" w:hAnsi="宋体" w:cs="Times New Roman"/>
          <w:color w:val="FF0000"/>
          <w:kern w:val="2"/>
          <w:sz w:val="24"/>
          <w:szCs w:val="24"/>
        </w:rPr>
        <w:t>TACAGT</w:t>
      </w:r>
      <w:commentRangeEnd w:id="6"/>
      <w:r w:rsidRPr="005D5EFD">
        <w:rPr>
          <w:rFonts w:ascii="宋体" w:eastAsia="宋体" w:hAnsi="宋体" w:cs="Times New Roman"/>
          <w:color w:val="FF0000"/>
          <w:kern w:val="2"/>
          <w:sz w:val="21"/>
          <w:szCs w:val="21"/>
        </w:rPr>
        <w:commentReference w:id="6"/>
      </w:r>
      <w:r w:rsidRPr="005D5EFD">
        <w:rPr>
          <w:rFonts w:ascii="宋体" w:eastAsia="宋体" w:hAnsi="宋体" w:cs="Times New Roman"/>
          <w:kern w:val="2"/>
          <w:sz w:val="24"/>
          <w:szCs w:val="24"/>
        </w:rPr>
        <w:t>CTATGCCTCGGGCATCCAAGCAGCAAGCGCGTTACGCCGTGGGTCGATGTTTGATGTTATGGAGCAGCAACGATGTTACGCAGCAGGGCAGTCGCCCTAAAACAAAGTTAGAGGTAGTTAAAA</w:t>
      </w:r>
      <w:commentRangeStart w:id="7"/>
      <w:r w:rsidRPr="005D5EFD">
        <w:rPr>
          <w:rFonts w:ascii="宋体" w:eastAsia="宋体" w:hAnsi="宋体" w:cs="Times New Roman"/>
          <w:kern w:val="2"/>
          <w:sz w:val="24"/>
          <w:szCs w:val="24"/>
        </w:rPr>
        <w:t>ATGAGAACTTTATTGATTTTATGTTTATTCGGCACTTTAAATACCGCGTTTGCGGAAGAAGCCCAGCCAGATTTAAAAATTGAAAAAATAGAAGAAGGGATCTATCTTCATACATCTTTTCAAGAGTACAAGGGATTCGGCATCGTTAAAAAACAAGGCTTAGTAGTTCTTGACAATCACAAGGCATATCTCATCGACACTCCAGCTTCCGCAGGAGATACTGAAAAGCTAGTAAACTGGCTCGAAAAAAATGATTTCACTGTCAATGGAAGCATTTCAACACATTTCCACGACGACAGTACTGCTGGGATAGAGTGGCTTAATACAAAGTCCATCCCCACATATGCATCTAAATTGACAAATGAATTGCTAAATAAAAATGGCAAAACTCAAGCCAAGCACTCTTTTGATAAAGAGAGCTTTTGGTTGGTCAAAAATAAAATTGAAATTTTTTATCCAGGCCCAGGACACACTCAAGATAACGAAGTTGTCTGGATACCTAATAAAAAAATCCTATTCGGGGGCTGTTTTATAAAACCGAATGGCCTTGGCAATCTAAGTGACGCAAATTTGGAAGCTTGGCCAGACTCCGCAAAAAAAATGATATCAAAATACAGTAAGGCAAAACTTGTTATCCCAAGCCACAGTGAAATCGGAGACGCATCACTATTGAAACTCACATGGGAACAGGCCATTAAAGGTTTAAATGAAAGCAAATCAAAACCGCCGCTCATTAATTAA</w:t>
      </w:r>
      <w:commentRangeEnd w:id="7"/>
      <w:r w:rsidRPr="005D5EFD">
        <w:rPr>
          <w:rFonts w:ascii="宋体" w:eastAsia="宋体" w:hAnsi="宋体" w:cs="Times New Roman"/>
          <w:kern w:val="2"/>
          <w:sz w:val="24"/>
          <w:szCs w:val="24"/>
        </w:rPr>
        <w:commentReference w:id="7"/>
      </w:r>
    </w:p>
    <w:p w:rsidR="00706C32" w:rsidRDefault="00706C32"/>
    <w:p w:rsidR="00706C32" w:rsidRPr="00706C32" w:rsidRDefault="00706C32" w:rsidP="00706C32">
      <w:pPr>
        <w:jc w:val="center"/>
        <w:rPr>
          <w:rFonts w:ascii="Times New Roman" w:hAnsi="Times New Roman" w:cs="Times New Roman"/>
          <w:b/>
        </w:rPr>
      </w:pPr>
      <w:r w:rsidRPr="00706C32">
        <w:rPr>
          <w:rFonts w:ascii="Times New Roman" w:hAnsi="Times New Roman" w:cs="Times New Roman"/>
          <w:b/>
        </w:rPr>
        <w:t>Reference</w:t>
      </w:r>
    </w:p>
    <w:p w:rsidR="00706C32" w:rsidRPr="00706C32" w:rsidRDefault="00706C32" w:rsidP="00706C32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706C32">
        <w:t>1.</w:t>
      </w:r>
      <w:r w:rsidRPr="00706C32">
        <w:tab/>
        <w:t xml:space="preserve">Sun F, Zhou D, Wang Q et al. The first report of detecting the blaSIM-2 gene and determining the complete sequence of the SIM-encoding plasmid. </w:t>
      </w:r>
      <w:r w:rsidRPr="00706C32">
        <w:rPr>
          <w:i/>
        </w:rPr>
        <w:t xml:space="preserve">Clin Microbiol Infect </w:t>
      </w:r>
      <w:r w:rsidRPr="00706C32">
        <w:t xml:space="preserve">2016; </w:t>
      </w:r>
      <w:r w:rsidRPr="00706C32">
        <w:rPr>
          <w:b/>
        </w:rPr>
        <w:t>22</w:t>
      </w:r>
      <w:r w:rsidRPr="00706C32">
        <w:t>: 347-51.</w:t>
      </w:r>
    </w:p>
    <w:p w:rsidR="002E1166" w:rsidRDefault="00706C32">
      <w:r>
        <w:fldChar w:fldCharType="end"/>
      </w:r>
    </w:p>
    <w:sectPr w:rsidR="002E1166" w:rsidSect="002E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ZDS" w:date="2020-03-13T22:43:00Z" w:initials="Z">
    <w:p w:rsidR="005F1FC7" w:rsidRPr="00200D70" w:rsidRDefault="005F1FC7" w:rsidP="005F1FC7">
      <w:pPr>
        <w:pStyle w:val="a3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4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IRi_In1208 (+)</w:t>
      </w:r>
    </w:p>
  </w:comment>
  <w:comment w:id="2" w:author="ZDS" w:date="2020-03-13T22:43:00Z" w:initials="Z">
    <w:p w:rsidR="005F1FC7" w:rsidRPr="00200D70" w:rsidRDefault="005F1FC7" w:rsidP="005F1FC7">
      <w:pPr>
        <w:pStyle w:val="a3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4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-35_ PcW</w:t>
      </w:r>
      <w:r w:rsidRPr="00200D70">
        <w:rPr>
          <w:rFonts w:ascii="Times New Roman" w:hAnsi="Times New Roman" w:cs="Times New Roman"/>
          <w:szCs w:val="21"/>
          <w:vertAlign w:val="subscript"/>
        </w:rPr>
        <w:t xml:space="preserve">TGN-10 </w:t>
      </w:r>
      <w:r w:rsidRPr="00200D70">
        <w:rPr>
          <w:rFonts w:ascii="Times New Roman" w:hAnsi="Times New Roman" w:cs="Times New Roman"/>
          <w:szCs w:val="21"/>
        </w:rPr>
        <w:t>(+)</w:t>
      </w:r>
    </w:p>
  </w:comment>
  <w:comment w:id="4" w:author="ZDS" w:date="2020-03-13T22:43:00Z" w:initials="Z">
    <w:p w:rsidR="005F1FC7" w:rsidRPr="00200D70" w:rsidRDefault="005F1FC7" w:rsidP="005F1FC7">
      <w:pPr>
        <w:pStyle w:val="a3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4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Extended -10 (+)</w:t>
      </w:r>
    </w:p>
  </w:comment>
  <w:comment w:id="3" w:author="ZDS" w:date="2020-03-13T22:43:00Z" w:initials="Z">
    <w:p w:rsidR="005F1FC7" w:rsidRPr="00200D70" w:rsidRDefault="005F1FC7" w:rsidP="005F1FC7">
      <w:pPr>
        <w:pStyle w:val="a3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4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PcW</w:t>
      </w:r>
      <w:r w:rsidRPr="00200D70">
        <w:rPr>
          <w:rFonts w:ascii="Times New Roman" w:hAnsi="Times New Roman" w:cs="Times New Roman"/>
          <w:szCs w:val="21"/>
          <w:vertAlign w:val="subscript"/>
        </w:rPr>
        <w:t>TGN-10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5" w:author="ZDS" w:date="2020-03-13T22:43:00Z" w:initials="Z">
    <w:p w:rsidR="005F1FC7" w:rsidRPr="00200D70" w:rsidRDefault="005F1FC7" w:rsidP="005F1FC7">
      <w:pPr>
        <w:pStyle w:val="a3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4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-10_Pc W</w:t>
      </w:r>
      <w:r w:rsidRPr="00200D70">
        <w:rPr>
          <w:rFonts w:ascii="Times New Roman" w:hAnsi="Times New Roman" w:cs="Times New Roman"/>
          <w:szCs w:val="21"/>
          <w:vertAlign w:val="subscript"/>
        </w:rPr>
        <w:t>TGN-10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1" w:author="ZDS" w:date="2020-03-13T22:43:00Z" w:initials="Z">
    <w:p w:rsidR="005F1FC7" w:rsidRPr="00200D70" w:rsidRDefault="005F1FC7" w:rsidP="005F1FC7">
      <w:pPr>
        <w:pStyle w:val="a3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4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IntI1 (-)</w:t>
      </w:r>
    </w:p>
  </w:comment>
  <w:comment w:id="6" w:author="ZDS" w:date="2020-03-13T22:55:00Z" w:initials="Z">
    <w:p w:rsidR="005F1FC7" w:rsidRPr="00200D70" w:rsidRDefault="005F1FC7" w:rsidP="005F1FC7">
      <w:pPr>
        <w:pStyle w:val="a3"/>
        <w:rPr>
          <w:rFonts w:ascii="Times New Roman" w:hAnsi="Times New Roman" w:cs="Times New Roman"/>
          <w:szCs w:val="21"/>
        </w:rPr>
      </w:pPr>
      <w:r w:rsidRPr="00200D70">
        <w:rPr>
          <w:rStyle w:val="a4"/>
          <w:rFonts w:ascii="Times New Roman" w:hAnsi="Times New Roman" w:cs="Times New Roman"/>
        </w:rPr>
        <w:annotationRef/>
      </w:r>
      <w:r>
        <w:rPr>
          <w:rFonts w:ascii="Times New Roman" w:eastAsia="宋体" w:hAnsi="Times New Roman" w:cs="Times New Roman" w:hint="eastAsia"/>
          <w:sz w:val="21"/>
          <w:szCs w:val="21"/>
        </w:rPr>
        <w:t>Inactive</w:t>
      </w:r>
      <w:r w:rsidRPr="00200D70">
        <w:rPr>
          <w:rFonts w:ascii="Times New Roman" w:hAnsi="Times New Roman" w:cs="Times New Roman"/>
          <w:szCs w:val="21"/>
        </w:rPr>
        <w:t xml:space="preserve"> P2 (+) </w:t>
      </w:r>
      <w:r w:rsidR="000A0144">
        <w:rPr>
          <w:rFonts w:ascii="Times New Roman" w:hAnsi="Times New Roman" w:cs="Times New Roman"/>
          <w:szCs w:val="21"/>
        </w:rPr>
        <w:t>with</w:t>
      </w:r>
      <w:r w:rsidR="000A0144">
        <w:rPr>
          <w:rFonts w:ascii="Times New Roman" w:hAnsi="Times New Roman" w:cs="Times New Roman" w:hint="eastAsia"/>
          <w:szCs w:val="21"/>
        </w:rPr>
        <w:t xml:space="preserve"> a mutated </w:t>
      </w:r>
      <w:r w:rsidR="000A0144">
        <w:rPr>
          <w:rFonts w:ascii="Times New Roman" w:hAnsi="Times New Roman" w:cs="Times New Roman"/>
          <w:szCs w:val="21"/>
        </w:rPr>
        <w:t>14</w:t>
      </w:r>
      <w:r w:rsidR="000A0144">
        <w:rPr>
          <w:rFonts w:ascii="Times New Roman" w:hAnsi="Times New Roman" w:cs="Times New Roman" w:hint="eastAsia"/>
          <w:szCs w:val="21"/>
        </w:rPr>
        <w:t>-</w:t>
      </w:r>
      <w:r w:rsidR="000A0144" w:rsidRPr="00200D70">
        <w:rPr>
          <w:rFonts w:ascii="Times New Roman" w:hAnsi="Times New Roman" w:cs="Times New Roman"/>
          <w:szCs w:val="21"/>
        </w:rPr>
        <w:t>bp</w:t>
      </w:r>
      <w:r w:rsidR="000A0144">
        <w:rPr>
          <w:rFonts w:ascii="Times New Roman" w:hAnsi="Times New Roman" w:cs="Times New Roman" w:hint="eastAsia"/>
          <w:szCs w:val="21"/>
        </w:rPr>
        <w:t xml:space="preserve"> spacer instead of a normal </w:t>
      </w:r>
      <w:r w:rsidR="000A0144" w:rsidRPr="00200D70">
        <w:rPr>
          <w:rFonts w:ascii="Times New Roman" w:hAnsi="Times New Roman" w:cs="Times New Roman"/>
          <w:szCs w:val="21"/>
        </w:rPr>
        <w:t>17</w:t>
      </w:r>
      <w:r w:rsidR="000A0144">
        <w:rPr>
          <w:rFonts w:ascii="Times New Roman" w:hAnsi="Times New Roman" w:cs="Times New Roman" w:hint="eastAsia"/>
          <w:szCs w:val="21"/>
        </w:rPr>
        <w:t>-</w:t>
      </w:r>
      <w:r w:rsidR="000A0144" w:rsidRPr="00200D70">
        <w:rPr>
          <w:rFonts w:ascii="Times New Roman" w:hAnsi="Times New Roman" w:cs="Times New Roman"/>
          <w:szCs w:val="21"/>
        </w:rPr>
        <w:t>bp</w:t>
      </w:r>
      <w:r w:rsidR="000A0144">
        <w:rPr>
          <w:rFonts w:ascii="Times New Roman" w:hAnsi="Times New Roman" w:cs="Times New Roman" w:hint="eastAsia"/>
          <w:szCs w:val="21"/>
        </w:rPr>
        <w:t xml:space="preserve"> one</w:t>
      </w:r>
    </w:p>
  </w:comment>
  <w:comment w:id="7" w:author="ZDS" w:date="2020-03-13T22:43:00Z" w:initials="Z">
    <w:p w:rsidR="005F1FC7" w:rsidRPr="00200D70" w:rsidRDefault="005F1FC7" w:rsidP="005F1FC7">
      <w:pPr>
        <w:pStyle w:val="a3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4"/>
          <w:rFonts w:ascii="Times New Roman" w:hAnsi="Times New Roman" w:cs="Times New Roman"/>
        </w:rPr>
        <w:annotationRef/>
      </w:r>
      <w:proofErr w:type="gramStart"/>
      <w:r w:rsidRPr="00A92EEA">
        <w:rPr>
          <w:rFonts w:ascii="Times New Roman" w:hAnsi="Times New Roman" w:cs="Times New Roman"/>
          <w:i/>
          <w:szCs w:val="21"/>
        </w:rPr>
        <w:t>bla</w:t>
      </w:r>
      <w:r w:rsidRPr="00200D70">
        <w:rPr>
          <w:rFonts w:ascii="Times New Roman" w:hAnsi="Times New Roman" w:cs="Times New Roman"/>
          <w:szCs w:val="21"/>
          <w:vertAlign w:val="subscript"/>
        </w:rPr>
        <w:t>SIM-2</w:t>
      </w:r>
      <w:proofErr w:type="gramEnd"/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16" w:rsidRDefault="00AA4016" w:rsidP="000A0144">
      <w:pPr>
        <w:spacing w:after="0" w:line="240" w:lineRule="auto"/>
      </w:pPr>
      <w:r>
        <w:separator/>
      </w:r>
    </w:p>
  </w:endnote>
  <w:endnote w:type="continuationSeparator" w:id="0">
    <w:p w:rsidR="00AA4016" w:rsidRDefault="00AA4016" w:rsidP="000A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16" w:rsidRDefault="00AA4016" w:rsidP="000A0144">
      <w:pPr>
        <w:spacing w:after="0" w:line="240" w:lineRule="auto"/>
      </w:pPr>
      <w:r>
        <w:separator/>
      </w:r>
    </w:p>
  </w:footnote>
  <w:footnote w:type="continuationSeparator" w:id="0">
    <w:p w:rsidR="00AA4016" w:rsidRDefault="00AA4016" w:rsidP="000A0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ntimicrobial Chemo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zrdsvt1pwz5iestfm5rap2tsafevw9ff9e&quot;&gt;ZDS-Saved Copy&lt;record-ids&gt;&lt;item&gt;163464&lt;/item&gt;&lt;/record-ids&gt;&lt;/item&gt;&lt;/Libraries&gt;"/>
  </w:docVars>
  <w:rsids>
    <w:rsidRoot w:val="005F1FC7"/>
    <w:rsid w:val="000A0144"/>
    <w:rsid w:val="002E1166"/>
    <w:rsid w:val="003204E0"/>
    <w:rsid w:val="00357044"/>
    <w:rsid w:val="00554F64"/>
    <w:rsid w:val="005F1FC7"/>
    <w:rsid w:val="00706C32"/>
    <w:rsid w:val="00725CB7"/>
    <w:rsid w:val="00A42E92"/>
    <w:rsid w:val="00AA4016"/>
    <w:rsid w:val="00D47F3F"/>
    <w:rsid w:val="00DF3FEA"/>
    <w:rsid w:val="00E1405F"/>
    <w:rsid w:val="00E71FE2"/>
    <w:rsid w:val="00F7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C7"/>
    <w:pPr>
      <w:widowControl w:val="0"/>
      <w:spacing w:after="160" w:line="259" w:lineRule="auto"/>
      <w:jc w:val="both"/>
    </w:pPr>
    <w:rPr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5F1FC7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3"/>
    <w:uiPriority w:val="99"/>
    <w:rsid w:val="005F1FC7"/>
    <w:rPr>
      <w:kern w:val="0"/>
      <w:sz w:val="20"/>
      <w:szCs w:val="20"/>
    </w:rPr>
  </w:style>
  <w:style w:type="character" w:styleId="a4">
    <w:name w:val="annotation reference"/>
    <w:basedOn w:val="a0"/>
    <w:uiPriority w:val="99"/>
    <w:unhideWhenUsed/>
    <w:qFormat/>
    <w:rsid w:val="005F1FC7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F1FC7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F1FC7"/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0A0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A0144"/>
    <w:rPr>
      <w:kern w:val="0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014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0144"/>
    <w:rPr>
      <w:kern w:val="0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706C3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706C32"/>
    <w:rPr>
      <w:rFonts w:ascii="Calibri" w:hAnsi="Calibri" w:cs="Calibri"/>
      <w:noProof/>
      <w:kern w:val="0"/>
      <w:sz w:val="22"/>
    </w:rPr>
  </w:style>
  <w:style w:type="paragraph" w:customStyle="1" w:styleId="EndNoteBibliography">
    <w:name w:val="EndNote Bibliography"/>
    <w:basedOn w:val="a"/>
    <w:link w:val="EndNoteBibliographyChar"/>
    <w:rsid w:val="00706C3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06C32"/>
    <w:rPr>
      <w:rFonts w:ascii="Calibri" w:hAnsi="Calibri" w:cs="Calibri"/>
      <w:noProof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2084</Characters>
  <Application>Microsoft Office Word</Application>
  <DocSecurity>0</DocSecurity>
  <Lines>17</Lines>
  <Paragraphs>4</Paragraphs>
  <ScaleCrop>false</ScaleCrop>
  <Company>HP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2020-03-14T04:19:00Z</dcterms:created>
  <dcterms:modified xsi:type="dcterms:W3CDTF">2020-03-14T04:34:00Z</dcterms:modified>
</cp:coreProperties>
</file>